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6B0" w:rsidRDefault="00DB66B0" w:rsidP="00DB66B0">
      <w:pPr>
        <w:widowControl/>
        <w:jc w:val="left"/>
        <w:rPr>
          <w:sz w:val="32"/>
          <w:szCs w:val="32"/>
        </w:rPr>
      </w:pPr>
      <w:r>
        <w:rPr>
          <w:rFonts w:hint="eastAsia"/>
          <w:sz w:val="32"/>
          <w:szCs w:val="32"/>
        </w:rPr>
        <w:t>附件</w:t>
      </w:r>
      <w:r>
        <w:rPr>
          <w:sz w:val="32"/>
          <w:szCs w:val="32"/>
        </w:rPr>
        <w:t>2</w:t>
      </w:r>
    </w:p>
    <w:p w:rsidR="00DB66B0" w:rsidRDefault="00DB66B0" w:rsidP="00DB66B0">
      <w:pPr>
        <w:spacing w:line="240" w:lineRule="atLeast"/>
        <w:jc w:val="center"/>
        <w:rPr>
          <w:b/>
          <w:bCs/>
          <w:sz w:val="32"/>
        </w:rPr>
      </w:pPr>
      <w:bookmarkStart w:id="0" w:name="_GoBack"/>
      <w:r>
        <w:rPr>
          <w:rFonts w:hint="eastAsia"/>
          <w:b/>
          <w:bCs/>
          <w:sz w:val="32"/>
        </w:rPr>
        <w:t>新型</w:t>
      </w:r>
      <w:r w:rsidRPr="009A1CA1">
        <w:rPr>
          <w:rFonts w:hint="eastAsia"/>
          <w:b/>
          <w:bCs/>
          <w:sz w:val="32"/>
        </w:rPr>
        <w:t>高效农机产品信息</w:t>
      </w:r>
      <w:r>
        <w:rPr>
          <w:rFonts w:hint="eastAsia"/>
          <w:b/>
          <w:bCs/>
          <w:sz w:val="32"/>
        </w:rPr>
        <w:t>发布合同</w:t>
      </w:r>
    </w:p>
    <w:bookmarkEnd w:id="0"/>
    <w:p w:rsidR="00DB66B0" w:rsidRDefault="00DB66B0" w:rsidP="00DB66B0">
      <w:pPr>
        <w:spacing w:line="240" w:lineRule="atLeast"/>
        <w:jc w:val="center"/>
        <w:rPr>
          <w:rFonts w:ascii="Verdana" w:hAnsi="Verdana" w:cs="宋体"/>
          <w:b/>
          <w:bCs/>
          <w:kern w:val="0"/>
          <w:szCs w:val="21"/>
        </w:rPr>
      </w:pPr>
      <w:r>
        <w:rPr>
          <w:rFonts w:ascii="Verdana" w:hAnsi="Verdana" w:cs="宋体" w:hint="eastAsia"/>
          <w:b/>
          <w:bCs/>
          <w:kern w:val="0"/>
          <w:szCs w:val="21"/>
        </w:rPr>
        <w:t xml:space="preserve">                                        </w:t>
      </w:r>
    </w:p>
    <w:p w:rsidR="00DB66B0" w:rsidRDefault="00DB66B0" w:rsidP="00DB66B0">
      <w:pPr>
        <w:spacing w:line="240" w:lineRule="atLeast"/>
        <w:ind w:firstLineChars="2800" w:firstLine="5903"/>
        <w:rPr>
          <w:rFonts w:ascii="Verdana" w:hAnsi="Verdana" w:cs="宋体"/>
          <w:b/>
          <w:bCs/>
          <w:kern w:val="0"/>
          <w:szCs w:val="21"/>
        </w:rPr>
      </w:pPr>
      <w:r>
        <w:rPr>
          <w:rFonts w:ascii="Verdana" w:hAnsi="Verdana" w:cs="宋体" w:hint="eastAsia"/>
          <w:b/>
          <w:bCs/>
          <w:kern w:val="0"/>
          <w:szCs w:val="21"/>
        </w:rPr>
        <w:t>合同编号：</w:t>
      </w:r>
      <w:r>
        <w:rPr>
          <w:rFonts w:ascii="Verdana" w:hAnsi="Verdana" w:cs="宋体" w:hint="eastAsia"/>
          <w:b/>
          <w:bCs/>
          <w:kern w:val="0"/>
          <w:szCs w:val="21"/>
        </w:rPr>
        <w:t>ZW2019</w:t>
      </w:r>
      <w:r w:rsidRPr="00251614">
        <w:rPr>
          <w:rFonts w:ascii="Verdana" w:hAnsi="Verdana" w:cs="宋体"/>
          <w:b/>
          <w:bCs/>
          <w:kern w:val="0"/>
          <w:szCs w:val="21"/>
          <w:u w:val="single"/>
        </w:rPr>
        <w:t xml:space="preserve">        </w:t>
      </w:r>
    </w:p>
    <w:p w:rsidR="00DB66B0" w:rsidRDefault="00DB66B0" w:rsidP="00DB66B0">
      <w:pPr>
        <w:spacing w:line="240" w:lineRule="atLeast"/>
        <w:jc w:val="center"/>
        <w:rPr>
          <w:rFonts w:ascii="Verdana" w:hAnsi="Verdana" w:cs="宋体"/>
          <w:b/>
          <w:bCs/>
          <w:kern w:val="0"/>
          <w:szCs w:val="21"/>
        </w:rPr>
      </w:pPr>
    </w:p>
    <w:p w:rsidR="00DB66B0" w:rsidRDefault="00DB66B0" w:rsidP="00DB66B0">
      <w:pPr>
        <w:spacing w:line="240" w:lineRule="atLeast"/>
        <w:rPr>
          <w:rFonts w:ascii="宋体" w:hAnsi="宋体"/>
          <w:b/>
          <w:bCs/>
          <w:sz w:val="24"/>
        </w:rPr>
      </w:pPr>
      <w:r>
        <w:rPr>
          <w:rFonts w:ascii="宋体" w:hAnsi="宋体" w:hint="eastAsia"/>
          <w:b/>
          <w:bCs/>
          <w:sz w:val="24"/>
        </w:rPr>
        <w:t>甲  方：</w:t>
      </w:r>
      <w:r>
        <w:rPr>
          <w:rFonts w:ascii="宋体" w:hAnsi="宋体" w:hint="eastAsia"/>
          <w:b/>
          <w:bCs/>
          <w:sz w:val="24"/>
          <w:u w:val="single"/>
        </w:rPr>
        <w:t xml:space="preserve"> </w:t>
      </w:r>
      <w:r>
        <w:rPr>
          <w:rFonts w:ascii="宋体" w:hAnsi="宋体"/>
          <w:b/>
          <w:bCs/>
          <w:sz w:val="24"/>
          <w:u w:val="single"/>
        </w:rPr>
        <w:t xml:space="preserve">                                    </w:t>
      </w:r>
    </w:p>
    <w:p w:rsidR="00DB66B0" w:rsidRDefault="00DB66B0" w:rsidP="00DB66B0">
      <w:pPr>
        <w:spacing w:line="380" w:lineRule="exact"/>
        <w:rPr>
          <w:rFonts w:ascii="宋体" w:hAnsi="宋体"/>
          <w:b/>
          <w:bCs/>
          <w:sz w:val="24"/>
        </w:rPr>
      </w:pPr>
      <w:r>
        <w:rPr>
          <w:rFonts w:ascii="宋体" w:hAnsi="宋体" w:hint="eastAsia"/>
          <w:b/>
          <w:bCs/>
          <w:sz w:val="24"/>
        </w:rPr>
        <w:t>乙  方：农业农村部农业机械化技术开发推广总站</w:t>
      </w:r>
    </w:p>
    <w:p w:rsidR="00DB66B0" w:rsidRPr="002E02E9" w:rsidRDefault="00DB66B0" w:rsidP="00DB66B0">
      <w:pPr>
        <w:spacing w:line="380" w:lineRule="exact"/>
        <w:rPr>
          <w:rFonts w:ascii="宋体" w:hAnsi="宋体"/>
          <w:b/>
          <w:bCs/>
          <w:sz w:val="24"/>
        </w:rPr>
      </w:pPr>
    </w:p>
    <w:p w:rsidR="00DB66B0" w:rsidRDefault="00DB66B0" w:rsidP="00DB66B0">
      <w:pPr>
        <w:spacing w:line="240" w:lineRule="atLeast"/>
        <w:rPr>
          <w:rFonts w:ascii="宋体" w:hAnsi="宋体"/>
          <w:szCs w:val="21"/>
        </w:rPr>
      </w:pPr>
      <w:r>
        <w:rPr>
          <w:rFonts w:ascii="宋体" w:hAnsi="宋体" w:hint="eastAsia"/>
          <w:szCs w:val="21"/>
        </w:rPr>
        <w:t>甲乙双方根据《广告法》及有关规定，签订本合同，并共同遵守。</w:t>
      </w:r>
    </w:p>
    <w:p w:rsidR="00DB66B0" w:rsidRDefault="00DB66B0" w:rsidP="00DB66B0">
      <w:pPr>
        <w:spacing w:line="400" w:lineRule="exact"/>
        <w:ind w:firstLineChars="200" w:firstLine="422"/>
        <w:rPr>
          <w:rFonts w:ascii="宋体" w:hAnsi="宋体"/>
          <w:b/>
          <w:bCs/>
          <w:szCs w:val="21"/>
        </w:rPr>
      </w:pPr>
      <w:r>
        <w:rPr>
          <w:rFonts w:ascii="宋体" w:hAnsi="宋体" w:hint="eastAsia"/>
          <w:b/>
          <w:bCs/>
          <w:szCs w:val="21"/>
        </w:rPr>
        <w:t>一、宣传方式</w:t>
      </w:r>
    </w:p>
    <w:p w:rsidR="00DB66B0" w:rsidRDefault="00DB66B0" w:rsidP="00DB66B0">
      <w:pPr>
        <w:spacing w:line="380" w:lineRule="exact"/>
        <w:ind w:firstLineChars="200" w:firstLine="420"/>
        <w:rPr>
          <w:rFonts w:ascii="宋体" w:hAnsi="宋体"/>
          <w:szCs w:val="21"/>
        </w:rPr>
      </w:pPr>
      <w:r>
        <w:rPr>
          <w:rFonts w:ascii="宋体" w:hAnsi="宋体" w:hint="eastAsia"/>
          <w:szCs w:val="21"/>
        </w:rPr>
        <w:t>甲方委托乙方于</w:t>
      </w:r>
      <w:r>
        <w:rPr>
          <w:rFonts w:ascii="宋体" w:hAnsi="宋体" w:hint="eastAsia"/>
          <w:color w:val="000000"/>
          <w:szCs w:val="21"/>
        </w:rPr>
        <w:t>在</w:t>
      </w:r>
      <w:r w:rsidRPr="00251614">
        <w:rPr>
          <w:rFonts w:ascii="宋体" w:hAnsi="宋体" w:hint="eastAsia"/>
          <w:u w:val="single"/>
        </w:rPr>
        <w:t>《农机科技推广》杂志畅销农机专辑（春季）</w:t>
      </w:r>
      <w:r w:rsidRPr="00251614">
        <w:rPr>
          <w:rFonts w:ascii="宋体" w:hAnsi="宋体" w:hint="eastAsia"/>
        </w:rPr>
        <w:t>和</w:t>
      </w:r>
      <w:r>
        <w:rPr>
          <w:rFonts w:ascii="宋体" w:hAnsi="宋体" w:hint="eastAsia"/>
          <w:u w:val="single"/>
        </w:rPr>
        <w:t>农业农村部农机推广与监理网上发布企业提供的新型高效农机产品及其生产销售企业信息</w:t>
      </w:r>
      <w:r>
        <w:rPr>
          <w:rFonts w:ascii="宋体" w:hAnsi="宋体" w:hint="eastAsia"/>
        </w:rPr>
        <w:t>，特签订本合同，供双方遵照执行。</w:t>
      </w:r>
    </w:p>
    <w:p w:rsidR="00DB66B0" w:rsidRPr="00CE470D" w:rsidRDefault="00DB66B0" w:rsidP="00DB66B0">
      <w:pPr>
        <w:spacing w:line="400" w:lineRule="exact"/>
        <w:ind w:firstLineChars="200" w:firstLine="422"/>
        <w:rPr>
          <w:rFonts w:ascii="宋体" w:hAnsi="宋体"/>
          <w:b/>
          <w:bCs/>
          <w:szCs w:val="21"/>
        </w:rPr>
      </w:pPr>
      <w:r>
        <w:rPr>
          <w:rFonts w:ascii="宋体" w:hAnsi="宋体" w:hint="eastAsia"/>
          <w:b/>
          <w:bCs/>
          <w:szCs w:val="21"/>
        </w:rPr>
        <w:t>二、</w:t>
      </w:r>
      <w:r w:rsidRPr="00CE470D">
        <w:rPr>
          <w:rFonts w:ascii="宋体" w:hAnsi="宋体" w:hint="eastAsia"/>
          <w:b/>
          <w:bCs/>
          <w:szCs w:val="21"/>
        </w:rPr>
        <w:t>发布情况</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089"/>
        <w:gridCol w:w="840"/>
        <w:gridCol w:w="840"/>
        <w:gridCol w:w="843"/>
        <w:gridCol w:w="1980"/>
      </w:tblGrid>
      <w:tr w:rsidR="00DB66B0" w:rsidTr="003F22C5">
        <w:trPr>
          <w:cantSplit/>
          <w:trHeight w:val="774"/>
        </w:trPr>
        <w:tc>
          <w:tcPr>
            <w:tcW w:w="3402"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spacing w:line="320" w:lineRule="exact"/>
              <w:jc w:val="center"/>
              <w:rPr>
                <w:rFonts w:ascii="宋体" w:hAnsi="宋体"/>
                <w:b/>
                <w:bCs/>
                <w:color w:val="000000"/>
                <w:szCs w:val="21"/>
              </w:rPr>
            </w:pPr>
            <w:r>
              <w:rPr>
                <w:rFonts w:ascii="宋体" w:hAnsi="宋体" w:hint="eastAsia"/>
                <w:b/>
                <w:bCs/>
                <w:color w:val="000000"/>
                <w:szCs w:val="21"/>
              </w:rPr>
              <w:t>发布媒介</w:t>
            </w:r>
          </w:p>
        </w:tc>
        <w:tc>
          <w:tcPr>
            <w:tcW w:w="1089"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spacing w:line="320" w:lineRule="exact"/>
              <w:jc w:val="center"/>
              <w:rPr>
                <w:rFonts w:ascii="宋体" w:hAnsi="宋体"/>
                <w:b/>
                <w:bCs/>
                <w:color w:val="000000"/>
                <w:szCs w:val="21"/>
              </w:rPr>
            </w:pPr>
            <w:r>
              <w:rPr>
                <w:rFonts w:ascii="宋体" w:hAnsi="宋体" w:hint="eastAsia"/>
                <w:b/>
                <w:bCs/>
                <w:color w:val="000000"/>
                <w:szCs w:val="21"/>
              </w:rPr>
              <w:t>单价（元/页）</w:t>
            </w:r>
          </w:p>
        </w:tc>
        <w:tc>
          <w:tcPr>
            <w:tcW w:w="840"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spacing w:line="320" w:lineRule="exact"/>
              <w:jc w:val="center"/>
              <w:rPr>
                <w:rFonts w:ascii="宋体" w:hAnsi="宋体"/>
                <w:b/>
                <w:bCs/>
                <w:color w:val="000000"/>
                <w:szCs w:val="21"/>
              </w:rPr>
            </w:pPr>
            <w:r>
              <w:rPr>
                <w:rFonts w:ascii="宋体" w:hAnsi="宋体" w:hint="eastAsia"/>
                <w:b/>
                <w:bCs/>
                <w:color w:val="000000"/>
                <w:szCs w:val="21"/>
              </w:rPr>
              <w:t>预定页数</w:t>
            </w:r>
          </w:p>
        </w:tc>
        <w:tc>
          <w:tcPr>
            <w:tcW w:w="840"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spacing w:line="320" w:lineRule="exact"/>
              <w:jc w:val="center"/>
              <w:rPr>
                <w:rFonts w:ascii="宋体" w:hAnsi="宋体"/>
                <w:b/>
                <w:bCs/>
                <w:color w:val="000000"/>
                <w:szCs w:val="21"/>
              </w:rPr>
            </w:pPr>
            <w:r>
              <w:rPr>
                <w:rFonts w:ascii="宋体" w:hAnsi="宋体" w:hint="eastAsia"/>
                <w:b/>
                <w:bCs/>
                <w:color w:val="000000"/>
                <w:szCs w:val="21"/>
              </w:rPr>
              <w:t>刊发</w:t>
            </w:r>
          </w:p>
          <w:p w:rsidR="00DB66B0" w:rsidRDefault="00DB66B0" w:rsidP="003F22C5">
            <w:pPr>
              <w:spacing w:line="320" w:lineRule="exact"/>
              <w:jc w:val="center"/>
              <w:rPr>
                <w:rFonts w:ascii="宋体" w:hAnsi="宋体"/>
                <w:b/>
                <w:bCs/>
                <w:color w:val="000000"/>
                <w:szCs w:val="21"/>
              </w:rPr>
            </w:pPr>
            <w:r>
              <w:rPr>
                <w:rFonts w:ascii="宋体" w:hAnsi="宋体" w:hint="eastAsia"/>
                <w:b/>
                <w:bCs/>
                <w:color w:val="000000"/>
                <w:szCs w:val="21"/>
              </w:rPr>
              <w:t>次数</w:t>
            </w:r>
          </w:p>
        </w:tc>
        <w:tc>
          <w:tcPr>
            <w:tcW w:w="843"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spacing w:line="320" w:lineRule="exact"/>
              <w:jc w:val="center"/>
              <w:rPr>
                <w:rFonts w:ascii="宋体" w:hAnsi="宋体"/>
                <w:b/>
                <w:bCs/>
                <w:color w:val="000000"/>
                <w:szCs w:val="21"/>
              </w:rPr>
            </w:pPr>
            <w:r>
              <w:rPr>
                <w:rFonts w:ascii="宋体" w:hAnsi="宋体" w:hint="eastAsia"/>
                <w:b/>
                <w:bCs/>
                <w:color w:val="000000"/>
                <w:szCs w:val="21"/>
              </w:rPr>
              <w:t>刊发时间</w:t>
            </w:r>
          </w:p>
        </w:tc>
        <w:tc>
          <w:tcPr>
            <w:tcW w:w="1980"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spacing w:line="320" w:lineRule="exact"/>
              <w:jc w:val="center"/>
              <w:rPr>
                <w:rFonts w:ascii="宋体" w:hAnsi="宋体"/>
                <w:b/>
                <w:bCs/>
                <w:color w:val="000000"/>
                <w:szCs w:val="21"/>
              </w:rPr>
            </w:pPr>
            <w:r>
              <w:rPr>
                <w:rFonts w:ascii="宋体" w:hAnsi="宋体" w:hint="eastAsia"/>
                <w:b/>
                <w:bCs/>
                <w:color w:val="000000"/>
                <w:szCs w:val="21"/>
              </w:rPr>
              <w:t>总金额</w:t>
            </w:r>
          </w:p>
        </w:tc>
      </w:tr>
      <w:tr w:rsidR="00DB66B0" w:rsidTr="003F22C5">
        <w:trPr>
          <w:cantSplit/>
          <w:trHeight w:val="2413"/>
        </w:trPr>
        <w:tc>
          <w:tcPr>
            <w:tcW w:w="3402" w:type="dxa"/>
            <w:tcBorders>
              <w:left w:val="single" w:sz="4" w:space="0" w:color="auto"/>
              <w:right w:val="single" w:sz="4" w:space="0" w:color="auto"/>
            </w:tcBorders>
            <w:vAlign w:val="center"/>
          </w:tcPr>
          <w:p w:rsidR="00DB66B0" w:rsidRDefault="00DB66B0" w:rsidP="003F22C5">
            <w:pPr>
              <w:jc w:val="left"/>
              <w:rPr>
                <w:rFonts w:ascii="宋体" w:hAnsi="宋体"/>
                <w:color w:val="000000"/>
                <w:sz w:val="18"/>
                <w:szCs w:val="18"/>
              </w:rPr>
            </w:pPr>
            <w:r>
              <w:rPr>
                <w:rFonts w:ascii="宋体" w:hAnsi="宋体" w:hint="eastAsia"/>
                <w:color w:val="000000"/>
                <w:szCs w:val="21"/>
              </w:rPr>
              <w:t>《农机科技推广》</w:t>
            </w:r>
            <w:r w:rsidRPr="00251614">
              <w:rPr>
                <w:rFonts w:ascii="宋体" w:hAnsi="宋体" w:hint="eastAsia"/>
                <w:u w:val="single"/>
              </w:rPr>
              <w:t>杂志畅销农机专辑（春季）</w:t>
            </w:r>
            <w:r>
              <w:rPr>
                <w:rFonts w:ascii="宋体" w:hAnsi="宋体" w:hint="eastAsia"/>
                <w:u w:val="single"/>
              </w:rPr>
              <w:t>，农业农村部农机推广与</w:t>
            </w:r>
            <w:proofErr w:type="gramStart"/>
            <w:r>
              <w:rPr>
                <w:rFonts w:ascii="宋体" w:hAnsi="宋体" w:hint="eastAsia"/>
                <w:u w:val="single"/>
              </w:rPr>
              <w:t>监理网</w:t>
            </w:r>
            <w:proofErr w:type="gramEnd"/>
            <w:r>
              <w:rPr>
                <w:rFonts w:ascii="宋体" w:hAnsi="宋体" w:hint="eastAsia"/>
                <w:u w:val="single"/>
              </w:rPr>
              <w:t>“企业与机具”栏目</w:t>
            </w:r>
          </w:p>
        </w:tc>
        <w:tc>
          <w:tcPr>
            <w:tcW w:w="1089"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tcPr>
          <w:p w:rsidR="00DB66B0" w:rsidRDefault="00DB66B0" w:rsidP="003F22C5">
            <w:pPr>
              <w:jc w:val="center"/>
              <w:rPr>
                <w:rFonts w:ascii="宋体" w:hAnsi="宋体"/>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jc w:val="center"/>
              <w:rPr>
                <w:rFonts w:ascii="宋体" w:hAnsi="宋体"/>
                <w:color w:val="000000"/>
                <w:sz w:val="18"/>
                <w:szCs w:val="18"/>
              </w:rPr>
            </w:pPr>
            <w:r>
              <w:rPr>
                <w:rFonts w:ascii="宋体" w:hAnsi="宋体" w:hint="eastAsia"/>
                <w:color w:val="000000"/>
                <w:sz w:val="18"/>
                <w:szCs w:val="18"/>
              </w:rPr>
              <w:t>1</w:t>
            </w:r>
          </w:p>
        </w:tc>
        <w:tc>
          <w:tcPr>
            <w:tcW w:w="843"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rPr>
                <w:rFonts w:ascii="宋体" w:hAnsi="宋体"/>
                <w:color w:val="000000"/>
                <w:sz w:val="18"/>
                <w:szCs w:val="18"/>
              </w:rPr>
            </w:pPr>
            <w:r>
              <w:rPr>
                <w:rFonts w:ascii="宋体" w:hAnsi="宋体"/>
                <w:color w:val="000000"/>
                <w:sz w:val="18"/>
                <w:szCs w:val="18"/>
              </w:rPr>
              <w:t>2019</w:t>
            </w:r>
            <w:r>
              <w:rPr>
                <w:rFonts w:ascii="宋体" w:hAnsi="宋体" w:hint="eastAsia"/>
                <w:color w:val="000000"/>
                <w:sz w:val="18"/>
                <w:szCs w:val="18"/>
              </w:rPr>
              <w:t>年3月。</w:t>
            </w:r>
          </w:p>
        </w:tc>
        <w:tc>
          <w:tcPr>
            <w:tcW w:w="1980" w:type="dxa"/>
            <w:tcBorders>
              <w:top w:val="single" w:sz="4" w:space="0" w:color="auto"/>
              <w:left w:val="single" w:sz="4" w:space="0" w:color="auto"/>
              <w:bottom w:val="single" w:sz="4" w:space="0" w:color="auto"/>
              <w:right w:val="single" w:sz="4" w:space="0" w:color="auto"/>
            </w:tcBorders>
            <w:vAlign w:val="center"/>
          </w:tcPr>
          <w:p w:rsidR="00DB66B0" w:rsidRDefault="00DB66B0" w:rsidP="003F22C5">
            <w:pPr>
              <w:spacing w:line="380" w:lineRule="exact"/>
              <w:rPr>
                <w:rFonts w:ascii="宋体" w:hAnsi="宋体"/>
                <w:color w:val="000000"/>
                <w:sz w:val="18"/>
                <w:szCs w:val="18"/>
              </w:rPr>
            </w:pPr>
            <w:r>
              <w:rPr>
                <w:rFonts w:ascii="宋体" w:hAnsi="宋体" w:hint="eastAsia"/>
                <w:color w:val="000000"/>
                <w:sz w:val="18"/>
                <w:szCs w:val="18"/>
              </w:rPr>
              <w:t>￥：</w:t>
            </w:r>
            <w:r>
              <w:rPr>
                <w:rFonts w:ascii="宋体" w:hAnsi="宋体" w:hint="eastAsia"/>
                <w:u w:val="single"/>
              </w:rPr>
              <w:t xml:space="preserve"> </w:t>
            </w:r>
            <w:r>
              <w:rPr>
                <w:rFonts w:ascii="宋体" w:hAnsi="宋体"/>
                <w:u w:val="single"/>
              </w:rPr>
              <w:t xml:space="preserve">       </w:t>
            </w:r>
            <w:r>
              <w:rPr>
                <w:rFonts w:ascii="宋体" w:hAnsi="宋体" w:hint="eastAsia"/>
                <w:color w:val="000000"/>
                <w:sz w:val="18"/>
                <w:szCs w:val="18"/>
              </w:rPr>
              <w:t>元</w:t>
            </w:r>
          </w:p>
          <w:p w:rsidR="00DB66B0" w:rsidRDefault="00DB66B0" w:rsidP="003F22C5">
            <w:pPr>
              <w:spacing w:line="380" w:lineRule="exact"/>
              <w:rPr>
                <w:rFonts w:ascii="宋体" w:hAnsi="宋体"/>
                <w:color w:val="000000"/>
                <w:sz w:val="18"/>
                <w:szCs w:val="18"/>
              </w:rPr>
            </w:pPr>
            <w:r>
              <w:rPr>
                <w:rFonts w:ascii="宋体" w:hAnsi="宋体" w:hint="eastAsia"/>
                <w:color w:val="000000"/>
                <w:sz w:val="18"/>
                <w:szCs w:val="18"/>
              </w:rPr>
              <w:t>人民币：</w:t>
            </w:r>
            <w:r>
              <w:rPr>
                <w:rFonts w:ascii="宋体" w:hAnsi="宋体" w:hint="eastAsia"/>
                <w:u w:val="single"/>
              </w:rPr>
              <w:t xml:space="preserve"> </w:t>
            </w:r>
            <w:r>
              <w:rPr>
                <w:rFonts w:ascii="宋体" w:hAnsi="宋体"/>
                <w:u w:val="single"/>
              </w:rPr>
              <w:t xml:space="preserve">        </w:t>
            </w:r>
          </w:p>
        </w:tc>
      </w:tr>
      <w:tr w:rsidR="00DB66B0" w:rsidTr="003F22C5">
        <w:trPr>
          <w:cantSplit/>
          <w:trHeight w:val="1059"/>
        </w:trPr>
        <w:tc>
          <w:tcPr>
            <w:tcW w:w="8994" w:type="dxa"/>
            <w:gridSpan w:val="6"/>
            <w:tcBorders>
              <w:left w:val="single" w:sz="4" w:space="0" w:color="auto"/>
              <w:right w:val="single" w:sz="4" w:space="0" w:color="auto"/>
            </w:tcBorders>
          </w:tcPr>
          <w:p w:rsidR="00DB66B0" w:rsidRDefault="00DB66B0" w:rsidP="003F22C5">
            <w:pPr>
              <w:spacing w:line="240" w:lineRule="atLeast"/>
              <w:rPr>
                <w:rFonts w:ascii="宋体" w:hAnsi="宋体"/>
                <w:color w:val="000000"/>
                <w:szCs w:val="21"/>
              </w:rPr>
            </w:pPr>
            <w:r>
              <w:rPr>
                <w:rFonts w:ascii="宋体" w:hAnsi="宋体" w:hint="eastAsia"/>
                <w:color w:val="000000"/>
                <w:szCs w:val="21"/>
              </w:rPr>
              <w:t>乙方账户信息：</w:t>
            </w:r>
          </w:p>
          <w:p w:rsidR="00DB66B0" w:rsidRDefault="00DB66B0" w:rsidP="003F22C5">
            <w:pPr>
              <w:spacing w:line="240" w:lineRule="atLeast"/>
              <w:ind w:firstLineChars="300" w:firstLine="630"/>
              <w:rPr>
                <w:rFonts w:ascii="宋体" w:hAnsi="宋体"/>
                <w:color w:val="000000"/>
                <w:szCs w:val="21"/>
              </w:rPr>
            </w:pPr>
            <w:r>
              <w:rPr>
                <w:rFonts w:ascii="宋体" w:hAnsi="宋体" w:hint="eastAsia"/>
                <w:color w:val="000000"/>
                <w:szCs w:val="21"/>
              </w:rPr>
              <w:t>乙方名称：农业部农业机械化技术开发推广总站</w:t>
            </w:r>
          </w:p>
          <w:p w:rsidR="00DB66B0" w:rsidRDefault="00DB66B0" w:rsidP="003F22C5">
            <w:pPr>
              <w:spacing w:line="240" w:lineRule="atLeast"/>
              <w:ind w:firstLineChars="300" w:firstLine="630"/>
              <w:rPr>
                <w:rFonts w:ascii="宋体" w:hAnsi="宋体"/>
                <w:color w:val="000000"/>
                <w:szCs w:val="21"/>
              </w:rPr>
            </w:pPr>
            <w:r>
              <w:rPr>
                <w:rFonts w:ascii="宋体" w:hAnsi="宋体" w:hint="eastAsia"/>
                <w:color w:val="000000"/>
                <w:szCs w:val="21"/>
              </w:rPr>
              <w:t>银行帐号：11220301040004281</w:t>
            </w:r>
          </w:p>
          <w:p w:rsidR="00DB66B0" w:rsidRDefault="00DB66B0" w:rsidP="003F22C5">
            <w:pPr>
              <w:spacing w:line="380" w:lineRule="exact"/>
              <w:ind w:firstLineChars="300" w:firstLine="630"/>
              <w:rPr>
                <w:rFonts w:ascii="宋体" w:hAnsi="宋体"/>
                <w:color w:val="000000"/>
                <w:sz w:val="18"/>
                <w:szCs w:val="18"/>
              </w:rPr>
            </w:pPr>
            <w:r>
              <w:rPr>
                <w:rFonts w:ascii="宋体" w:hAnsi="宋体" w:hint="eastAsia"/>
                <w:color w:val="000000"/>
                <w:szCs w:val="21"/>
              </w:rPr>
              <w:t>开 户 行：中国农业银行北京市分行双井支行</w:t>
            </w:r>
          </w:p>
        </w:tc>
      </w:tr>
    </w:tbl>
    <w:p w:rsidR="00DB66B0" w:rsidRPr="00CE470D" w:rsidRDefault="00DB66B0" w:rsidP="00DB66B0">
      <w:pPr>
        <w:spacing w:line="400" w:lineRule="exact"/>
        <w:ind w:firstLineChars="200" w:firstLine="422"/>
        <w:rPr>
          <w:rFonts w:ascii="宋体" w:hAnsi="宋体"/>
          <w:b/>
          <w:bCs/>
          <w:szCs w:val="21"/>
        </w:rPr>
      </w:pPr>
      <w:r>
        <w:rPr>
          <w:rFonts w:ascii="宋体" w:hAnsi="宋体" w:hint="eastAsia"/>
          <w:b/>
          <w:bCs/>
          <w:szCs w:val="21"/>
        </w:rPr>
        <w:t>三、</w:t>
      </w:r>
      <w:r w:rsidRPr="00CE470D">
        <w:rPr>
          <w:rFonts w:ascii="宋体" w:hAnsi="宋体" w:hint="eastAsia"/>
          <w:b/>
          <w:bCs/>
          <w:szCs w:val="21"/>
        </w:rPr>
        <w:t>其它情况</w:t>
      </w:r>
    </w:p>
    <w:p w:rsidR="00DB66B0" w:rsidRDefault="00DB66B0" w:rsidP="00DB66B0">
      <w:pPr>
        <w:spacing w:line="360" w:lineRule="auto"/>
        <w:ind w:firstLineChars="200" w:firstLine="420"/>
        <w:rPr>
          <w:rFonts w:ascii="宋体" w:hAnsi="宋体"/>
          <w:bCs/>
          <w:szCs w:val="21"/>
        </w:rPr>
      </w:pPr>
      <w:r>
        <w:rPr>
          <w:rFonts w:ascii="宋体" w:hAnsi="宋体" w:hint="eastAsia"/>
          <w:bCs/>
          <w:szCs w:val="21"/>
        </w:rPr>
        <w:t>1.甲方提供的内容中，乙方有权对除机具参数本身、企业标识以外的其他内容进行编辑。在甲方提供的机具参数数量过多的情况下，乙方有权根据排版需要进行调整。</w:t>
      </w:r>
    </w:p>
    <w:p w:rsidR="00DB66B0" w:rsidRDefault="00DB66B0" w:rsidP="00DB66B0">
      <w:pPr>
        <w:spacing w:line="360" w:lineRule="auto"/>
        <w:ind w:firstLineChars="200" w:firstLine="420"/>
        <w:rPr>
          <w:rFonts w:ascii="宋体" w:hAnsi="宋体"/>
          <w:bCs/>
          <w:szCs w:val="21"/>
        </w:rPr>
      </w:pPr>
      <w:r>
        <w:rPr>
          <w:rFonts w:ascii="宋体" w:hAnsi="宋体" w:hint="eastAsia"/>
          <w:bCs/>
          <w:szCs w:val="21"/>
        </w:rPr>
        <w:t>2.甲方对本企业所提供的内容的真实性、有效性负责。</w:t>
      </w:r>
    </w:p>
    <w:p w:rsidR="00DB66B0" w:rsidRPr="00DA479F" w:rsidRDefault="00DB66B0" w:rsidP="00DB66B0">
      <w:pPr>
        <w:spacing w:line="400" w:lineRule="exact"/>
        <w:ind w:firstLineChars="200" w:firstLine="422"/>
        <w:rPr>
          <w:rFonts w:ascii="宋体" w:hAnsi="宋体"/>
          <w:b/>
          <w:bCs/>
          <w:szCs w:val="21"/>
        </w:rPr>
      </w:pPr>
      <w:r>
        <w:rPr>
          <w:rFonts w:ascii="宋体" w:hAnsi="宋体" w:hint="eastAsia"/>
          <w:b/>
          <w:bCs/>
          <w:szCs w:val="21"/>
        </w:rPr>
        <w:t>四、</w:t>
      </w:r>
      <w:r w:rsidRPr="00DA479F">
        <w:rPr>
          <w:rFonts w:ascii="宋体" w:hAnsi="宋体" w:hint="eastAsia"/>
          <w:b/>
          <w:bCs/>
          <w:szCs w:val="21"/>
        </w:rPr>
        <w:t>付款方式</w:t>
      </w:r>
    </w:p>
    <w:p w:rsidR="00DB66B0" w:rsidRDefault="00DB66B0" w:rsidP="00DB66B0">
      <w:pPr>
        <w:spacing w:line="400" w:lineRule="exact"/>
        <w:ind w:firstLineChars="200" w:firstLine="420"/>
        <w:rPr>
          <w:rFonts w:ascii="宋体" w:hAnsi="宋体"/>
          <w:szCs w:val="21"/>
        </w:rPr>
      </w:pPr>
      <w:r>
        <w:rPr>
          <w:rFonts w:ascii="宋体" w:hAnsi="宋体" w:hint="eastAsia"/>
          <w:szCs w:val="21"/>
          <w:u w:val="single"/>
        </w:rPr>
        <w:t>甲方需于本合同签订后</w:t>
      </w:r>
      <w:r>
        <w:rPr>
          <w:rFonts w:ascii="宋体" w:hAnsi="宋体"/>
          <w:szCs w:val="21"/>
          <w:u w:val="single"/>
        </w:rPr>
        <w:t>3</w:t>
      </w:r>
      <w:r>
        <w:rPr>
          <w:rFonts w:ascii="宋体" w:hAnsi="宋体" w:hint="eastAsia"/>
          <w:szCs w:val="21"/>
          <w:u w:val="single"/>
        </w:rPr>
        <w:t>0个工作日内支付全部款项，款项支付形式为银行电汇</w:t>
      </w:r>
      <w:r>
        <w:rPr>
          <w:rFonts w:ascii="宋体" w:hAnsi="宋体" w:hint="eastAsia"/>
          <w:szCs w:val="21"/>
        </w:rPr>
        <w:t>。</w:t>
      </w:r>
    </w:p>
    <w:p w:rsidR="00DB66B0" w:rsidRDefault="00DB66B0" w:rsidP="00DB66B0">
      <w:pPr>
        <w:spacing w:line="400" w:lineRule="exact"/>
        <w:ind w:firstLineChars="200" w:firstLine="422"/>
        <w:rPr>
          <w:rFonts w:ascii="宋体" w:hAnsi="宋体"/>
          <w:b/>
          <w:bCs/>
          <w:szCs w:val="21"/>
        </w:rPr>
      </w:pPr>
      <w:r>
        <w:rPr>
          <w:rFonts w:ascii="宋体" w:hAnsi="宋体" w:hint="eastAsia"/>
          <w:b/>
          <w:bCs/>
          <w:szCs w:val="21"/>
        </w:rPr>
        <w:t>五、责任</w:t>
      </w:r>
    </w:p>
    <w:p w:rsidR="00DB66B0" w:rsidRDefault="00DB66B0" w:rsidP="00DB66B0">
      <w:pPr>
        <w:numPr>
          <w:ilvl w:val="0"/>
          <w:numId w:val="1"/>
        </w:numPr>
        <w:spacing w:line="400" w:lineRule="exact"/>
        <w:ind w:firstLineChars="200" w:firstLine="420"/>
        <w:rPr>
          <w:rFonts w:ascii="宋体" w:hAnsi="宋体"/>
          <w:szCs w:val="21"/>
        </w:rPr>
      </w:pPr>
      <w:r>
        <w:rPr>
          <w:rFonts w:ascii="宋体" w:hAnsi="宋体" w:hint="eastAsia"/>
          <w:szCs w:val="21"/>
        </w:rPr>
        <w:t>甲方须于2019年2月28日前向乙方提供符合《广告法》的资料，以保证专辑按时出版。</w:t>
      </w:r>
    </w:p>
    <w:p w:rsidR="00DB66B0" w:rsidRDefault="00DB66B0" w:rsidP="00DB66B0">
      <w:pPr>
        <w:numPr>
          <w:ilvl w:val="0"/>
          <w:numId w:val="1"/>
        </w:numPr>
        <w:spacing w:line="400" w:lineRule="exact"/>
        <w:ind w:firstLineChars="200" w:firstLine="420"/>
        <w:rPr>
          <w:rFonts w:ascii="宋体" w:hAnsi="宋体"/>
          <w:szCs w:val="21"/>
        </w:rPr>
      </w:pPr>
      <w:r>
        <w:rPr>
          <w:rFonts w:ascii="宋体" w:hAnsi="宋体" w:hint="eastAsia"/>
          <w:szCs w:val="21"/>
        </w:rPr>
        <w:lastRenderedPageBreak/>
        <w:t>由于甲方提供的宣传内容及相关证明不符合法律规定，致使专辑不能发行的，由甲方自行承担一切损失；由于甲方提供虚假的、非法的宣传内容所引起的一切法律后果，由甲方自行承担；</w:t>
      </w:r>
    </w:p>
    <w:p w:rsidR="00DB66B0" w:rsidRDefault="00DB66B0" w:rsidP="00DB66B0">
      <w:pPr>
        <w:numPr>
          <w:ilvl w:val="0"/>
          <w:numId w:val="1"/>
        </w:numPr>
        <w:spacing w:line="400" w:lineRule="exact"/>
        <w:ind w:firstLineChars="200" w:firstLine="420"/>
        <w:rPr>
          <w:rFonts w:ascii="宋体" w:hAnsi="宋体"/>
          <w:szCs w:val="21"/>
        </w:rPr>
      </w:pPr>
      <w:r>
        <w:rPr>
          <w:rFonts w:ascii="宋体" w:hAnsi="宋体" w:hint="eastAsia"/>
          <w:szCs w:val="21"/>
        </w:rPr>
        <w:t>乙方在2019年3月底以前出版发行《农机科技推广》杂志畅销农机专辑（春季）。专辑发行后20个工作日内，乙方应将专辑内有关甲方的内容在农业农村部农机推广与</w:t>
      </w:r>
      <w:proofErr w:type="gramStart"/>
      <w:r>
        <w:rPr>
          <w:rFonts w:ascii="宋体" w:hAnsi="宋体" w:hint="eastAsia"/>
          <w:szCs w:val="21"/>
        </w:rPr>
        <w:t>监理网</w:t>
      </w:r>
      <w:proofErr w:type="gramEnd"/>
      <w:r>
        <w:rPr>
          <w:rFonts w:ascii="宋体" w:hAnsi="宋体" w:hint="eastAsia"/>
          <w:szCs w:val="21"/>
        </w:rPr>
        <w:t>发布。由于乙方工作失误造成刊误，甲方负责对错误部分更正；由于甲方原因造成刊误，甲方自行承担责任。</w:t>
      </w:r>
    </w:p>
    <w:p w:rsidR="00DB66B0" w:rsidRDefault="00DB66B0" w:rsidP="00DB66B0">
      <w:pPr>
        <w:spacing w:line="400" w:lineRule="exact"/>
        <w:ind w:firstLineChars="200" w:firstLine="422"/>
        <w:rPr>
          <w:rFonts w:ascii="宋体" w:hAnsi="宋体"/>
          <w:b/>
          <w:bCs/>
          <w:szCs w:val="21"/>
        </w:rPr>
      </w:pPr>
      <w:r>
        <w:rPr>
          <w:rFonts w:ascii="宋体" w:hAnsi="宋体" w:hint="eastAsia"/>
          <w:b/>
          <w:bCs/>
          <w:szCs w:val="21"/>
        </w:rPr>
        <w:t>六、注意事项</w:t>
      </w:r>
    </w:p>
    <w:p w:rsidR="00DB66B0" w:rsidRDefault="00DB66B0" w:rsidP="00DB66B0">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.本合同一式肆份，经双方签字、盖章后生效。甲乙双方各执贰份，具有同等的法律效力。本合同的附件与合同正文具有同等法律效力。</w:t>
      </w:r>
    </w:p>
    <w:p w:rsidR="00DB66B0" w:rsidRDefault="00DB66B0" w:rsidP="00DB66B0">
      <w:pPr>
        <w:spacing w:line="400" w:lineRule="exact"/>
        <w:ind w:firstLineChars="200" w:firstLine="420"/>
        <w:rPr>
          <w:rFonts w:ascii="宋体" w:hAnsi="宋体"/>
          <w:szCs w:val="21"/>
        </w:rPr>
      </w:pPr>
      <w:r>
        <w:rPr>
          <w:rFonts w:ascii="宋体" w:hAnsi="宋体" w:hint="eastAsia"/>
          <w:szCs w:val="21"/>
        </w:rPr>
        <w:t>2.本合同未尽事宜，甲乙双方应本着互谅、互让的原则协商解决，签订补充协议。协商不成，可按规定申请仲裁或诉讼。</w:t>
      </w:r>
    </w:p>
    <w:p w:rsidR="00DB66B0" w:rsidRDefault="00DB66B0" w:rsidP="00DB66B0">
      <w:pPr>
        <w:spacing w:line="400" w:lineRule="exact"/>
        <w:rPr>
          <w:rFonts w:ascii="宋体" w:hAnsi="宋体"/>
          <w:szCs w:val="21"/>
        </w:rPr>
      </w:pPr>
    </w:p>
    <w:p w:rsidR="00DB66B0" w:rsidRDefault="00DB66B0" w:rsidP="00DB66B0">
      <w:pPr>
        <w:spacing w:line="380" w:lineRule="exact"/>
        <w:rPr>
          <w:color w:val="FF0000"/>
          <w:u w:val="single"/>
          <w:shd w:val="clear" w:color="auto" w:fill="FFFF99"/>
        </w:rPr>
      </w:pPr>
      <w:r>
        <w:rPr>
          <w:rFonts w:ascii="宋体" w:hAnsi="宋体" w:hint="eastAsia"/>
          <w:spacing w:val="-4"/>
          <w:szCs w:val="21"/>
        </w:rPr>
        <w:t>甲方单位(公章)：</w:t>
      </w:r>
      <w:r w:rsidRPr="00756BE0">
        <w:rPr>
          <w:rFonts w:ascii="宋体" w:hAnsi="宋体" w:hint="eastAsia"/>
          <w:szCs w:val="21"/>
          <w:u w:val="single"/>
        </w:rPr>
        <w:t xml:space="preserve">      </w:t>
      </w:r>
      <w:r w:rsidRPr="00756BE0">
        <w:rPr>
          <w:rFonts w:ascii="宋体" w:hAnsi="宋体"/>
          <w:szCs w:val="21"/>
          <w:u w:val="single"/>
        </w:rPr>
        <w:t xml:space="preserve">                        </w:t>
      </w:r>
      <w:r w:rsidRPr="00756BE0">
        <w:rPr>
          <w:rFonts w:ascii="宋体" w:hAnsi="宋体" w:hint="eastAsia"/>
          <w:szCs w:val="21"/>
          <w:u w:val="single"/>
        </w:rPr>
        <w:t xml:space="preserve">  </w:t>
      </w:r>
      <w:r>
        <w:rPr>
          <w:rFonts w:ascii="宋体" w:hAnsi="宋体"/>
          <w:spacing w:val="-4"/>
          <w:szCs w:val="21"/>
        </w:rPr>
        <w:t xml:space="preserve"> </w:t>
      </w:r>
    </w:p>
    <w:p w:rsidR="00DB66B0" w:rsidRDefault="00DB66B0" w:rsidP="00DB66B0">
      <w:pPr>
        <w:spacing w:line="380" w:lineRule="exact"/>
        <w:rPr>
          <w:rFonts w:ascii="宋体" w:hAnsi="宋体"/>
          <w:szCs w:val="21"/>
        </w:rPr>
      </w:pPr>
      <w:r>
        <w:rPr>
          <w:rFonts w:ascii="宋体" w:hAnsi="宋体" w:hint="eastAsia"/>
          <w:szCs w:val="21"/>
        </w:rPr>
        <w:t>甲方地址：</w:t>
      </w:r>
      <w:r w:rsidRPr="00756BE0">
        <w:rPr>
          <w:rFonts w:ascii="宋体" w:hAnsi="宋体" w:hint="eastAsia"/>
          <w:szCs w:val="21"/>
          <w:u w:val="single"/>
        </w:rPr>
        <w:t xml:space="preserve">      </w:t>
      </w:r>
      <w:r w:rsidRPr="00756BE0">
        <w:rPr>
          <w:rFonts w:ascii="宋体" w:hAnsi="宋体"/>
          <w:szCs w:val="21"/>
          <w:u w:val="single"/>
        </w:rPr>
        <w:t xml:space="preserve">                        </w:t>
      </w:r>
      <w:r w:rsidRPr="00756BE0">
        <w:rPr>
          <w:rFonts w:ascii="宋体" w:hAnsi="宋体" w:hint="eastAsia"/>
          <w:szCs w:val="21"/>
          <w:u w:val="single"/>
        </w:rPr>
        <w:t xml:space="preserve">  </w:t>
      </w:r>
      <w:r>
        <w:rPr>
          <w:rFonts w:ascii="宋体" w:hAnsi="宋体"/>
          <w:szCs w:val="21"/>
          <w:u w:val="single"/>
        </w:rPr>
        <w:t xml:space="preserve">      </w:t>
      </w:r>
    </w:p>
    <w:p w:rsidR="00DB66B0" w:rsidRDefault="00DB66B0" w:rsidP="00DB66B0">
      <w:pPr>
        <w:spacing w:line="380" w:lineRule="exact"/>
        <w:rPr>
          <w:color w:val="FF0000"/>
          <w:u w:val="single"/>
          <w:shd w:val="clear" w:color="auto" w:fill="FFFF99"/>
        </w:rPr>
      </w:pPr>
      <w:r>
        <w:rPr>
          <w:rFonts w:ascii="宋体" w:hAnsi="宋体" w:hint="eastAsia"/>
          <w:szCs w:val="21"/>
        </w:rPr>
        <w:t>邮政编码：</w:t>
      </w:r>
      <w:r w:rsidRPr="00756BE0">
        <w:rPr>
          <w:rFonts w:ascii="宋体" w:hAnsi="宋体" w:hint="eastAsia"/>
          <w:szCs w:val="21"/>
          <w:u w:val="single"/>
        </w:rPr>
        <w:t xml:space="preserve">      </w:t>
      </w:r>
      <w:r w:rsidRPr="00756BE0">
        <w:rPr>
          <w:rFonts w:ascii="宋体" w:hAnsi="宋体"/>
          <w:szCs w:val="21"/>
          <w:u w:val="single"/>
        </w:rPr>
        <w:t xml:space="preserve">                        </w:t>
      </w:r>
      <w:r w:rsidRPr="00756BE0">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w:t>
      </w:r>
      <w:r>
        <w:rPr>
          <w:rFonts w:ascii="宋体" w:hAnsi="宋体"/>
          <w:szCs w:val="21"/>
        </w:rPr>
        <w:t xml:space="preserve"> </w:t>
      </w:r>
    </w:p>
    <w:p w:rsidR="00DB66B0" w:rsidRDefault="00DB66B0" w:rsidP="00DB66B0">
      <w:pPr>
        <w:spacing w:line="380" w:lineRule="exact"/>
        <w:rPr>
          <w:rFonts w:ascii="宋体" w:hAnsi="宋体"/>
          <w:szCs w:val="21"/>
        </w:rPr>
      </w:pPr>
      <w:r>
        <w:rPr>
          <w:rFonts w:ascii="宋体" w:hAnsi="宋体" w:hint="eastAsia"/>
          <w:szCs w:val="21"/>
        </w:rPr>
        <w:t xml:space="preserve">授权代表人和签字日期： </w:t>
      </w:r>
      <w:r w:rsidRPr="00756BE0">
        <w:rPr>
          <w:rFonts w:ascii="宋体" w:hAnsi="宋体" w:hint="eastAsia"/>
          <w:szCs w:val="21"/>
          <w:u w:val="single"/>
        </w:rPr>
        <w:t xml:space="preserve">      </w:t>
      </w:r>
      <w:r w:rsidRPr="00756BE0">
        <w:rPr>
          <w:rFonts w:ascii="宋体" w:hAnsi="宋体"/>
          <w:szCs w:val="21"/>
          <w:u w:val="single"/>
        </w:rPr>
        <w:t xml:space="preserve">                   </w:t>
      </w:r>
    </w:p>
    <w:p w:rsidR="00DB66B0" w:rsidRDefault="00DB66B0" w:rsidP="00DB66B0">
      <w:pPr>
        <w:spacing w:line="360" w:lineRule="exact"/>
        <w:rPr>
          <w:color w:val="FF0000"/>
          <w:u w:val="single"/>
          <w:shd w:val="clear" w:color="auto" w:fill="FFFF99"/>
        </w:rPr>
      </w:pPr>
      <w:r>
        <w:rPr>
          <w:rFonts w:ascii="宋体" w:hAnsi="宋体" w:hint="eastAsia"/>
          <w:szCs w:val="21"/>
        </w:rPr>
        <w:t>电话号码：</w:t>
      </w:r>
      <w:r w:rsidRPr="00756BE0">
        <w:rPr>
          <w:rFonts w:ascii="宋体" w:hAnsi="宋体" w:hint="eastAsia"/>
          <w:szCs w:val="21"/>
          <w:u w:val="single"/>
        </w:rPr>
        <w:t xml:space="preserve">      </w:t>
      </w:r>
      <w:r w:rsidRPr="00756BE0">
        <w:rPr>
          <w:rFonts w:ascii="宋体" w:hAnsi="宋体"/>
          <w:szCs w:val="21"/>
          <w:u w:val="single"/>
        </w:rPr>
        <w:t xml:space="preserve">                        </w:t>
      </w:r>
      <w:r w:rsidRPr="00756BE0">
        <w:rPr>
          <w:rFonts w:ascii="宋体" w:hAnsi="宋体" w:hint="eastAsia"/>
          <w:szCs w:val="21"/>
          <w:u w:val="single"/>
        </w:rPr>
        <w:t xml:space="preserve"> </w:t>
      </w:r>
      <w:r>
        <w:rPr>
          <w:rFonts w:ascii="宋体" w:hAnsi="宋体"/>
          <w:szCs w:val="21"/>
          <w:u w:val="single"/>
        </w:rPr>
        <w:t xml:space="preserve">       </w:t>
      </w:r>
      <w:r w:rsidRPr="00756BE0">
        <w:rPr>
          <w:rFonts w:ascii="宋体" w:hAnsi="宋体" w:hint="eastAsia"/>
          <w:szCs w:val="21"/>
          <w:u w:val="single"/>
        </w:rPr>
        <w:t xml:space="preserve"> </w:t>
      </w:r>
      <w:r>
        <w:rPr>
          <w:rFonts w:ascii="宋体" w:hAnsi="宋体" w:hint="eastAsia"/>
          <w:szCs w:val="21"/>
        </w:rPr>
        <w:t xml:space="preserve"> </w:t>
      </w:r>
    </w:p>
    <w:p w:rsidR="00DB66B0" w:rsidRDefault="00DB66B0" w:rsidP="00DB66B0">
      <w:pPr>
        <w:spacing w:line="360" w:lineRule="exact"/>
        <w:rPr>
          <w:rFonts w:ascii="宋体" w:hAnsi="宋体"/>
          <w:szCs w:val="21"/>
        </w:rPr>
      </w:pPr>
      <w:r>
        <w:rPr>
          <w:rFonts w:ascii="宋体" w:hAnsi="宋体" w:hint="eastAsia"/>
          <w:szCs w:val="21"/>
        </w:rPr>
        <w:t xml:space="preserve">传真： </w:t>
      </w:r>
      <w:r w:rsidRPr="00756BE0">
        <w:rPr>
          <w:rFonts w:ascii="宋体" w:hAnsi="宋体" w:hint="eastAsia"/>
          <w:szCs w:val="21"/>
          <w:u w:val="single"/>
        </w:rPr>
        <w:t xml:space="preserve">      </w:t>
      </w:r>
      <w:r w:rsidRPr="00756BE0">
        <w:rPr>
          <w:rFonts w:ascii="宋体" w:hAnsi="宋体"/>
          <w:szCs w:val="21"/>
          <w:u w:val="single"/>
        </w:rPr>
        <w:t xml:space="preserve">                        </w:t>
      </w:r>
      <w:r w:rsidRPr="00756BE0">
        <w:rPr>
          <w:rFonts w:ascii="宋体" w:hAnsi="宋体" w:hint="eastAsia"/>
          <w:szCs w:val="21"/>
          <w:u w:val="single"/>
        </w:rPr>
        <w:t xml:space="preserve"> </w:t>
      </w:r>
      <w:r>
        <w:rPr>
          <w:rFonts w:ascii="宋体" w:hAnsi="宋体"/>
          <w:szCs w:val="21"/>
          <w:u w:val="single"/>
        </w:rPr>
        <w:t xml:space="preserve">          </w:t>
      </w:r>
      <w:r w:rsidRPr="00756BE0">
        <w:rPr>
          <w:rFonts w:ascii="宋体" w:hAnsi="宋体" w:hint="eastAsia"/>
          <w:szCs w:val="21"/>
          <w:u w:val="single"/>
        </w:rPr>
        <w:t xml:space="preserve"> </w:t>
      </w:r>
      <w:r>
        <w:rPr>
          <w:rFonts w:ascii="宋体" w:hAnsi="宋体"/>
          <w:szCs w:val="21"/>
        </w:rPr>
        <w:t xml:space="preserve">   </w:t>
      </w:r>
      <w:r>
        <w:rPr>
          <w:rFonts w:ascii="宋体" w:hAnsi="宋体" w:hint="eastAsia"/>
          <w:szCs w:val="21"/>
        </w:rPr>
        <w:t xml:space="preserve"> </w:t>
      </w:r>
    </w:p>
    <w:p w:rsidR="00DB66B0" w:rsidRDefault="00DB66B0" w:rsidP="00DB66B0">
      <w:pPr>
        <w:spacing w:line="360" w:lineRule="exact"/>
        <w:rPr>
          <w:rFonts w:ascii="宋体" w:hAnsi="宋体"/>
          <w:szCs w:val="21"/>
        </w:rPr>
      </w:pPr>
    </w:p>
    <w:p w:rsidR="00DB66B0" w:rsidRDefault="00DB66B0" w:rsidP="00DB66B0">
      <w:pPr>
        <w:spacing w:line="360" w:lineRule="exact"/>
        <w:rPr>
          <w:rFonts w:ascii="宋体" w:hAnsi="宋体"/>
          <w:szCs w:val="21"/>
        </w:rPr>
      </w:pPr>
    </w:p>
    <w:p w:rsidR="00DB66B0" w:rsidRDefault="00DB66B0" w:rsidP="00DB66B0">
      <w:pPr>
        <w:spacing w:line="360" w:lineRule="exact"/>
        <w:rPr>
          <w:rFonts w:ascii="宋体" w:hAnsi="宋体"/>
          <w:spacing w:val="-4"/>
          <w:szCs w:val="21"/>
        </w:rPr>
      </w:pPr>
      <w:r>
        <w:rPr>
          <w:rFonts w:ascii="宋体" w:hAnsi="宋体" w:hint="eastAsia"/>
          <w:spacing w:val="-4"/>
          <w:szCs w:val="21"/>
        </w:rPr>
        <w:t>乙方单位（公章）：</w:t>
      </w:r>
      <w:r w:rsidRPr="00756BE0">
        <w:rPr>
          <w:rFonts w:ascii="宋体" w:hAnsi="宋体" w:hint="eastAsia"/>
          <w:szCs w:val="21"/>
          <w:u w:val="single"/>
        </w:rPr>
        <w:t>农业农村部农业机械化技术开发推广总站</w:t>
      </w:r>
    </w:p>
    <w:p w:rsidR="00DB66B0" w:rsidRDefault="00DB66B0" w:rsidP="00DB66B0">
      <w:pPr>
        <w:spacing w:line="360" w:lineRule="exact"/>
        <w:rPr>
          <w:rFonts w:ascii="宋体" w:hAnsi="宋体"/>
          <w:szCs w:val="21"/>
        </w:rPr>
      </w:pPr>
      <w:r>
        <w:rPr>
          <w:rFonts w:ascii="宋体" w:hAnsi="宋体" w:hint="eastAsia"/>
          <w:szCs w:val="21"/>
        </w:rPr>
        <w:t>乙方地址：</w:t>
      </w:r>
      <w:r w:rsidRPr="00756BE0">
        <w:rPr>
          <w:rFonts w:ascii="宋体" w:hAnsi="宋体" w:hint="eastAsia"/>
          <w:szCs w:val="21"/>
          <w:u w:val="single"/>
        </w:rPr>
        <w:t>北京市丰台区成寿寺</w:t>
      </w:r>
      <w:proofErr w:type="gramStart"/>
      <w:r w:rsidRPr="00756BE0">
        <w:rPr>
          <w:rFonts w:ascii="宋体" w:hAnsi="宋体" w:hint="eastAsia"/>
          <w:szCs w:val="21"/>
          <w:u w:val="single"/>
        </w:rPr>
        <w:t>南方庄</w:t>
      </w:r>
      <w:proofErr w:type="gramEnd"/>
      <w:r w:rsidRPr="00756BE0">
        <w:rPr>
          <w:rFonts w:ascii="宋体" w:hAnsi="宋体" w:hint="eastAsia"/>
          <w:szCs w:val="21"/>
          <w:u w:val="single"/>
        </w:rPr>
        <w:t>甲60号</w:t>
      </w:r>
    </w:p>
    <w:p w:rsidR="00DB66B0" w:rsidRDefault="00DB66B0" w:rsidP="00DB66B0">
      <w:pPr>
        <w:spacing w:line="360" w:lineRule="exact"/>
        <w:rPr>
          <w:rFonts w:ascii="宋体" w:hAnsi="宋体"/>
          <w:szCs w:val="21"/>
        </w:rPr>
      </w:pPr>
      <w:r>
        <w:rPr>
          <w:rFonts w:ascii="宋体" w:hAnsi="宋体" w:hint="eastAsia"/>
          <w:szCs w:val="21"/>
        </w:rPr>
        <w:t>邮政编码：</w:t>
      </w:r>
      <w:r w:rsidRPr="00756BE0">
        <w:rPr>
          <w:rFonts w:ascii="宋体" w:hAnsi="宋体" w:hint="eastAsia"/>
          <w:szCs w:val="21"/>
          <w:u w:val="single"/>
        </w:rPr>
        <w:t>100079</w:t>
      </w:r>
    </w:p>
    <w:p w:rsidR="00DB66B0" w:rsidRDefault="00DB66B0" w:rsidP="00DB66B0">
      <w:pPr>
        <w:spacing w:line="380" w:lineRule="exact"/>
        <w:rPr>
          <w:rFonts w:ascii="宋体" w:hAnsi="宋体"/>
          <w:szCs w:val="21"/>
        </w:rPr>
      </w:pPr>
      <w:r>
        <w:rPr>
          <w:rFonts w:ascii="宋体" w:hAnsi="宋体" w:hint="eastAsia"/>
          <w:szCs w:val="21"/>
        </w:rPr>
        <w:t xml:space="preserve">授权代表人和签字日期： </w:t>
      </w:r>
      <w:r w:rsidRPr="00756BE0">
        <w:rPr>
          <w:rFonts w:ascii="宋体" w:hAnsi="宋体" w:hint="eastAsia"/>
          <w:szCs w:val="21"/>
          <w:u w:val="single"/>
        </w:rPr>
        <w:t xml:space="preserve">      </w:t>
      </w:r>
      <w:r w:rsidRPr="00756BE0">
        <w:rPr>
          <w:rFonts w:ascii="宋体" w:hAnsi="宋体"/>
          <w:szCs w:val="21"/>
          <w:u w:val="single"/>
        </w:rPr>
        <w:t xml:space="preserve">                        </w:t>
      </w:r>
      <w:r w:rsidRPr="00756BE0">
        <w:rPr>
          <w:rFonts w:ascii="宋体" w:hAnsi="宋体" w:hint="eastAsia"/>
          <w:szCs w:val="21"/>
          <w:u w:val="single"/>
        </w:rPr>
        <w:t xml:space="preserve">  </w:t>
      </w:r>
    </w:p>
    <w:p w:rsidR="00DB66B0" w:rsidRDefault="00DB66B0" w:rsidP="00DB66B0">
      <w:pPr>
        <w:spacing w:line="360" w:lineRule="exact"/>
        <w:rPr>
          <w:rFonts w:ascii="宋体" w:hAnsi="宋体"/>
          <w:szCs w:val="21"/>
        </w:rPr>
      </w:pPr>
      <w:r>
        <w:rPr>
          <w:rFonts w:ascii="宋体" w:hAnsi="宋体" w:hint="eastAsia"/>
          <w:szCs w:val="21"/>
        </w:rPr>
        <w:t>电话号码：</w:t>
      </w:r>
      <w:r w:rsidRPr="00756BE0">
        <w:rPr>
          <w:rFonts w:ascii="宋体" w:hAnsi="宋体" w:hint="eastAsia"/>
          <w:szCs w:val="21"/>
          <w:u w:val="single"/>
        </w:rPr>
        <w:t xml:space="preserve">      </w:t>
      </w:r>
      <w:r w:rsidRPr="00756BE0">
        <w:rPr>
          <w:rFonts w:ascii="宋体" w:hAnsi="宋体"/>
          <w:szCs w:val="21"/>
          <w:u w:val="single"/>
        </w:rPr>
        <w:t xml:space="preserve">                        </w:t>
      </w:r>
      <w:r w:rsidRPr="00756BE0">
        <w:rPr>
          <w:rFonts w:ascii="宋体" w:hAnsi="宋体" w:hint="eastAsia"/>
          <w:szCs w:val="21"/>
          <w:u w:val="single"/>
        </w:rPr>
        <w:t xml:space="preserve">  </w:t>
      </w:r>
    </w:p>
    <w:p w:rsidR="005E1411" w:rsidRPr="00DB66B0" w:rsidRDefault="00DB66B0" w:rsidP="00DB66B0">
      <w:r>
        <w:rPr>
          <w:rFonts w:ascii="宋体" w:hAnsi="宋体" w:hint="eastAsia"/>
          <w:szCs w:val="21"/>
        </w:rPr>
        <w:t>传真：</w:t>
      </w:r>
      <w:r w:rsidRPr="00DF30D2">
        <w:rPr>
          <w:rFonts w:ascii="宋体" w:hAnsi="宋体" w:hint="eastAsia"/>
          <w:szCs w:val="21"/>
          <w:u w:val="single"/>
        </w:rPr>
        <w:t xml:space="preserve">010-59198600 </w:t>
      </w:r>
      <w:r w:rsidRPr="00DF30D2">
        <w:rPr>
          <w:rFonts w:ascii="宋体" w:hAnsi="宋体" w:hint="eastAsia"/>
          <w:szCs w:val="21"/>
        </w:rPr>
        <w:t xml:space="preserve">  </w:t>
      </w:r>
    </w:p>
    <w:sectPr w:rsidR="005E1411" w:rsidRPr="00DB6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B6888"/>
    <w:multiLevelType w:val="singleLevel"/>
    <w:tmpl w:val="57EB688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23"/>
    <w:rsid w:val="00264C23"/>
    <w:rsid w:val="005E1411"/>
    <w:rsid w:val="00DB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638D4-AA9E-4A6C-AD11-1CBB13C1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C2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Herry</dc:creator>
  <cp:keywords/>
  <dc:description/>
  <cp:lastModifiedBy>Herry</cp:lastModifiedBy>
  <cp:revision>2</cp:revision>
  <dcterms:created xsi:type="dcterms:W3CDTF">2019-01-18T05:35:00Z</dcterms:created>
  <dcterms:modified xsi:type="dcterms:W3CDTF">2019-01-18T05:35:00Z</dcterms:modified>
</cp:coreProperties>
</file>